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2BE9" w14:textId="77777777" w:rsidR="005A09A4" w:rsidRDefault="005A09A4" w:rsidP="005A09A4">
      <w:pPr>
        <w:jc w:val="both"/>
        <w:rPr>
          <w:rFonts w:ascii="Arial" w:hAnsi="Arial" w:cs="Arial"/>
          <w:sz w:val="36"/>
          <w:szCs w:val="36"/>
        </w:rPr>
      </w:pPr>
      <w:r>
        <w:rPr>
          <w:noProof/>
          <w:lang w:eastAsia="sv-SE"/>
        </w:rPr>
        <w:drawing>
          <wp:inline distT="0" distB="0" distL="0" distR="0" wp14:anchorId="04EE6CDC" wp14:editId="49D2F496">
            <wp:extent cx="2209800" cy="1160865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037" cy="116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F5552" w14:textId="77777777" w:rsidR="00382C7E" w:rsidRPr="005A09A4" w:rsidRDefault="00B83771" w:rsidP="005A09A4">
      <w:pPr>
        <w:ind w:left="1304" w:firstLine="1304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Autogiroanmälan medgivande</w:t>
      </w:r>
    </w:p>
    <w:p w14:paraId="2FC9162A" w14:textId="77777777" w:rsidR="00B83771" w:rsidRDefault="005A09A4">
      <w:pPr>
        <w:rPr>
          <w:rFonts w:ascii="Arial" w:hAnsi="Arial" w:cs="Arial"/>
        </w:rPr>
      </w:pPr>
      <w:r w:rsidRPr="005A09A4">
        <w:rPr>
          <w:rFonts w:ascii="Arial" w:hAnsi="Arial" w:cs="Arial"/>
        </w:rPr>
        <w:t xml:space="preserve">Fyll i uppgifter </w:t>
      </w:r>
      <w:r w:rsidR="00B83771">
        <w:rPr>
          <w:rFonts w:ascii="Arial" w:hAnsi="Arial" w:cs="Arial"/>
        </w:rPr>
        <w:t xml:space="preserve">nedan och skicka </w:t>
      </w:r>
      <w:r w:rsidRPr="005A09A4">
        <w:rPr>
          <w:rFonts w:ascii="Arial" w:hAnsi="Arial" w:cs="Arial"/>
        </w:rPr>
        <w:t xml:space="preserve">in </w:t>
      </w:r>
      <w:r w:rsidR="00B83771">
        <w:rPr>
          <w:rFonts w:ascii="Arial" w:hAnsi="Arial" w:cs="Arial"/>
        </w:rPr>
        <w:t xml:space="preserve">ifylld blankett </w:t>
      </w:r>
      <w:r w:rsidRPr="005A09A4">
        <w:rPr>
          <w:rFonts w:ascii="Arial" w:hAnsi="Arial" w:cs="Arial"/>
        </w:rPr>
        <w:t>till Perstorps Fjärrvärme AB, Verkstadsgatan 8, 284 3</w:t>
      </w:r>
      <w:r w:rsidR="008044BF">
        <w:rPr>
          <w:rFonts w:ascii="Arial" w:hAnsi="Arial" w:cs="Arial"/>
        </w:rPr>
        <w:t>4</w:t>
      </w:r>
      <w:r w:rsidRPr="005A09A4">
        <w:rPr>
          <w:rFonts w:ascii="Arial" w:hAnsi="Arial" w:cs="Arial"/>
        </w:rPr>
        <w:t xml:space="preserve"> Perstorp, så registrerar vi </w:t>
      </w:r>
      <w:r w:rsidR="00B83771">
        <w:rPr>
          <w:rFonts w:ascii="Arial" w:hAnsi="Arial" w:cs="Arial"/>
        </w:rPr>
        <w:t>dig för autogirobetalning</w:t>
      </w:r>
      <w:r w:rsidRPr="005A09A4">
        <w:rPr>
          <w:rFonts w:ascii="Arial" w:hAnsi="Arial" w:cs="Arial"/>
        </w:rPr>
        <w:t xml:space="preserve">. </w:t>
      </w:r>
    </w:p>
    <w:p w14:paraId="506407E6" w14:textId="77777777" w:rsidR="005A09A4" w:rsidRPr="005A09A4" w:rsidRDefault="00B837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</w:tblGrid>
      <w:tr w:rsidR="00B83771" w14:paraId="6DC2A229" w14:textId="77777777" w:rsidTr="00B83771">
        <w:tc>
          <w:tcPr>
            <w:tcW w:w="8755" w:type="dxa"/>
          </w:tcPr>
          <w:p w14:paraId="288FD6B3" w14:textId="77777777" w:rsidR="00B83771" w:rsidRPr="005A09A4" w:rsidRDefault="00B83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Namn</w:t>
            </w:r>
          </w:p>
          <w:p w14:paraId="312C6A31" w14:textId="77777777" w:rsidR="00B83771" w:rsidRPr="005A09A4" w:rsidRDefault="00B83771">
            <w:pPr>
              <w:rPr>
                <w:rFonts w:ascii="Arial" w:hAnsi="Arial" w:cs="Arial"/>
              </w:rPr>
            </w:pPr>
          </w:p>
          <w:p w14:paraId="0FF2B97D" w14:textId="77777777" w:rsidR="00B83771" w:rsidRPr="005A09A4" w:rsidRDefault="00B83771">
            <w:pPr>
              <w:rPr>
                <w:rFonts w:ascii="Arial" w:hAnsi="Arial" w:cs="Arial"/>
              </w:rPr>
            </w:pPr>
          </w:p>
        </w:tc>
      </w:tr>
      <w:tr w:rsidR="00B83771" w14:paraId="17DF806E" w14:textId="77777777" w:rsidTr="00B83771">
        <w:tc>
          <w:tcPr>
            <w:tcW w:w="8755" w:type="dxa"/>
          </w:tcPr>
          <w:p w14:paraId="5ED3F01C" w14:textId="77777777" w:rsidR="00B83771" w:rsidRPr="005A09A4" w:rsidRDefault="00B83771">
            <w:pPr>
              <w:rPr>
                <w:rFonts w:ascii="Arial" w:hAnsi="Arial" w:cs="Arial"/>
              </w:rPr>
            </w:pPr>
            <w:r w:rsidRPr="005A09A4">
              <w:rPr>
                <w:rFonts w:ascii="Arial" w:hAnsi="Arial" w:cs="Arial"/>
              </w:rPr>
              <w:t>Gatuadress</w:t>
            </w:r>
          </w:p>
          <w:p w14:paraId="03AF4DB3" w14:textId="77777777" w:rsidR="00B83771" w:rsidRPr="005A09A4" w:rsidRDefault="00B83771">
            <w:pPr>
              <w:rPr>
                <w:rFonts w:ascii="Arial" w:hAnsi="Arial" w:cs="Arial"/>
              </w:rPr>
            </w:pPr>
          </w:p>
          <w:p w14:paraId="7744723D" w14:textId="77777777" w:rsidR="00B83771" w:rsidRPr="005A09A4" w:rsidRDefault="00B83771">
            <w:pPr>
              <w:rPr>
                <w:rFonts w:ascii="Arial" w:hAnsi="Arial" w:cs="Arial"/>
              </w:rPr>
            </w:pPr>
          </w:p>
        </w:tc>
      </w:tr>
      <w:tr w:rsidR="00B83771" w14:paraId="74AEC931" w14:textId="77777777" w:rsidTr="00B83771">
        <w:tc>
          <w:tcPr>
            <w:tcW w:w="8755" w:type="dxa"/>
          </w:tcPr>
          <w:p w14:paraId="744EAF95" w14:textId="77777777" w:rsidR="00B83771" w:rsidRPr="005A09A4" w:rsidRDefault="00B83771">
            <w:pPr>
              <w:rPr>
                <w:rFonts w:ascii="Arial" w:hAnsi="Arial" w:cs="Arial"/>
              </w:rPr>
            </w:pPr>
            <w:r w:rsidRPr="005A09A4">
              <w:rPr>
                <w:rFonts w:ascii="Arial" w:hAnsi="Arial" w:cs="Arial"/>
              </w:rPr>
              <w:t>Postnummer och postadress</w:t>
            </w:r>
          </w:p>
          <w:p w14:paraId="09B2ED1B" w14:textId="77777777" w:rsidR="00B83771" w:rsidRPr="005A09A4" w:rsidRDefault="00B83771">
            <w:pPr>
              <w:rPr>
                <w:rFonts w:ascii="Arial" w:hAnsi="Arial" w:cs="Arial"/>
              </w:rPr>
            </w:pPr>
          </w:p>
          <w:p w14:paraId="303ECF98" w14:textId="77777777" w:rsidR="00B83771" w:rsidRPr="005A09A4" w:rsidRDefault="00B83771">
            <w:pPr>
              <w:rPr>
                <w:rFonts w:ascii="Arial" w:hAnsi="Arial" w:cs="Arial"/>
              </w:rPr>
            </w:pPr>
          </w:p>
        </w:tc>
      </w:tr>
      <w:tr w:rsidR="00B83771" w14:paraId="58F0C533" w14:textId="77777777" w:rsidTr="00B83771">
        <w:tc>
          <w:tcPr>
            <w:tcW w:w="8755" w:type="dxa"/>
          </w:tcPr>
          <w:p w14:paraId="706947DF" w14:textId="77777777" w:rsidR="00B83771" w:rsidRPr="005A09A4" w:rsidRDefault="00B83771" w:rsidP="00B83771">
            <w:pPr>
              <w:rPr>
                <w:rFonts w:ascii="Arial" w:hAnsi="Arial" w:cs="Arial"/>
              </w:rPr>
            </w:pPr>
            <w:proofErr w:type="spellStart"/>
            <w:r w:rsidRPr="005A09A4">
              <w:rPr>
                <w:rFonts w:ascii="Arial" w:hAnsi="Arial" w:cs="Arial"/>
              </w:rPr>
              <w:t>Kundnr</w:t>
            </w:r>
            <w:proofErr w:type="spellEnd"/>
          </w:p>
          <w:p w14:paraId="11F72595" w14:textId="77777777" w:rsidR="00B83771" w:rsidRPr="005A09A4" w:rsidRDefault="00B83771">
            <w:pPr>
              <w:rPr>
                <w:rFonts w:ascii="Arial" w:hAnsi="Arial" w:cs="Arial"/>
              </w:rPr>
            </w:pPr>
          </w:p>
          <w:p w14:paraId="51698A70" w14:textId="77777777" w:rsidR="00B83771" w:rsidRPr="005A09A4" w:rsidRDefault="00B83771">
            <w:pPr>
              <w:rPr>
                <w:rFonts w:ascii="Arial" w:hAnsi="Arial" w:cs="Arial"/>
              </w:rPr>
            </w:pPr>
          </w:p>
        </w:tc>
      </w:tr>
      <w:tr w:rsidR="00B83771" w14:paraId="53FEA43C" w14:textId="77777777" w:rsidTr="00B83771">
        <w:tc>
          <w:tcPr>
            <w:tcW w:w="8755" w:type="dxa"/>
          </w:tcPr>
          <w:p w14:paraId="27CA1F8D" w14:textId="77777777" w:rsidR="00B83771" w:rsidRDefault="00B83771" w:rsidP="00B837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Anläggningsnr</w:t>
            </w:r>
            <w:proofErr w:type="spellEnd"/>
            <w:r>
              <w:rPr>
                <w:rFonts w:ascii="Arial" w:hAnsi="Arial" w:cs="Arial"/>
              </w:rPr>
              <w:t xml:space="preserve"> eller gatuadress </w:t>
            </w:r>
            <w:r w:rsidR="00E51304">
              <w:rPr>
                <w:rFonts w:ascii="Arial" w:hAnsi="Arial" w:cs="Arial"/>
              </w:rPr>
              <w:t xml:space="preserve">för </w:t>
            </w:r>
            <w:r>
              <w:rPr>
                <w:rFonts w:ascii="Arial" w:hAnsi="Arial" w:cs="Arial"/>
              </w:rPr>
              <w:t>anläggning</w:t>
            </w:r>
          </w:p>
          <w:p w14:paraId="10293EE4" w14:textId="77777777" w:rsidR="00B83771" w:rsidRDefault="00B83771" w:rsidP="00B83771">
            <w:pPr>
              <w:rPr>
                <w:rFonts w:ascii="Arial" w:hAnsi="Arial" w:cs="Arial"/>
              </w:rPr>
            </w:pPr>
          </w:p>
          <w:p w14:paraId="195E5C10" w14:textId="77777777" w:rsidR="00B83771" w:rsidRPr="005A09A4" w:rsidRDefault="00B83771" w:rsidP="00B83771">
            <w:pPr>
              <w:rPr>
                <w:rFonts w:ascii="Arial" w:hAnsi="Arial" w:cs="Arial"/>
              </w:rPr>
            </w:pPr>
          </w:p>
        </w:tc>
      </w:tr>
    </w:tbl>
    <w:p w14:paraId="6AEF6424" w14:textId="77777777" w:rsidR="005A09A4" w:rsidRDefault="005A09A4"/>
    <w:p w14:paraId="7CE1AAD1" w14:textId="77777777" w:rsidR="005A09A4" w:rsidRDefault="00B837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</w:tblGrid>
      <w:tr w:rsidR="00B83771" w14:paraId="68C8166D" w14:textId="77777777" w:rsidTr="00E65180">
        <w:tc>
          <w:tcPr>
            <w:tcW w:w="8755" w:type="dxa"/>
          </w:tcPr>
          <w:p w14:paraId="786309EF" w14:textId="77777777" w:rsidR="00B83771" w:rsidRPr="005A09A4" w:rsidRDefault="00B83771" w:rsidP="00E65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</w:t>
            </w:r>
          </w:p>
          <w:p w14:paraId="0A811954" w14:textId="77777777" w:rsidR="00B83771" w:rsidRPr="005A09A4" w:rsidRDefault="00B83771" w:rsidP="00E65180">
            <w:pPr>
              <w:rPr>
                <w:rFonts w:ascii="Arial" w:hAnsi="Arial" w:cs="Arial"/>
              </w:rPr>
            </w:pPr>
          </w:p>
          <w:p w14:paraId="15B5569A" w14:textId="77777777" w:rsidR="00B83771" w:rsidRPr="005A09A4" w:rsidRDefault="00B83771" w:rsidP="00E65180">
            <w:pPr>
              <w:rPr>
                <w:rFonts w:ascii="Arial" w:hAnsi="Arial" w:cs="Arial"/>
              </w:rPr>
            </w:pPr>
          </w:p>
        </w:tc>
      </w:tr>
      <w:tr w:rsidR="00B83771" w14:paraId="09EE28A3" w14:textId="77777777" w:rsidTr="00E65180">
        <w:tc>
          <w:tcPr>
            <w:tcW w:w="8755" w:type="dxa"/>
          </w:tcPr>
          <w:p w14:paraId="5F11548C" w14:textId="77777777" w:rsidR="00B83771" w:rsidRPr="005A09A4" w:rsidRDefault="00B83771" w:rsidP="00E6518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Clearingnr</w:t>
            </w:r>
            <w:proofErr w:type="spellEnd"/>
          </w:p>
          <w:p w14:paraId="36E56FDA" w14:textId="77777777" w:rsidR="00B83771" w:rsidRPr="005A09A4" w:rsidRDefault="00B83771" w:rsidP="00E65180">
            <w:pPr>
              <w:rPr>
                <w:rFonts w:ascii="Arial" w:hAnsi="Arial" w:cs="Arial"/>
              </w:rPr>
            </w:pPr>
          </w:p>
          <w:p w14:paraId="1B00D4BD" w14:textId="77777777" w:rsidR="00B83771" w:rsidRPr="005A09A4" w:rsidRDefault="00B83771" w:rsidP="00E65180">
            <w:pPr>
              <w:rPr>
                <w:rFonts w:ascii="Arial" w:hAnsi="Arial" w:cs="Arial"/>
              </w:rPr>
            </w:pPr>
          </w:p>
        </w:tc>
      </w:tr>
      <w:tr w:rsidR="00B83771" w14:paraId="29551188" w14:textId="77777777" w:rsidTr="00E65180">
        <w:tc>
          <w:tcPr>
            <w:tcW w:w="8755" w:type="dxa"/>
          </w:tcPr>
          <w:p w14:paraId="10999DC1" w14:textId="77777777" w:rsidR="00B83771" w:rsidRPr="005A09A4" w:rsidRDefault="00B83771" w:rsidP="00E65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</w:t>
            </w:r>
          </w:p>
          <w:p w14:paraId="7045B2DA" w14:textId="77777777" w:rsidR="00B83771" w:rsidRPr="005A09A4" w:rsidRDefault="00B83771" w:rsidP="00E65180">
            <w:pPr>
              <w:rPr>
                <w:rFonts w:ascii="Arial" w:hAnsi="Arial" w:cs="Arial"/>
              </w:rPr>
            </w:pPr>
          </w:p>
          <w:p w14:paraId="3CEB48CF" w14:textId="77777777" w:rsidR="00B83771" w:rsidRPr="005A09A4" w:rsidRDefault="00B83771" w:rsidP="00E65180">
            <w:pPr>
              <w:rPr>
                <w:rFonts w:ascii="Arial" w:hAnsi="Arial" w:cs="Arial"/>
              </w:rPr>
            </w:pPr>
          </w:p>
        </w:tc>
      </w:tr>
      <w:tr w:rsidR="00B83771" w14:paraId="0AC9DB86" w14:textId="77777777" w:rsidTr="00E65180">
        <w:tc>
          <w:tcPr>
            <w:tcW w:w="8755" w:type="dxa"/>
          </w:tcPr>
          <w:p w14:paraId="3F8E4A33" w14:textId="77777777" w:rsidR="00B83771" w:rsidRPr="005A09A4" w:rsidRDefault="00B83771" w:rsidP="00E65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Personnr</w:t>
            </w:r>
          </w:p>
          <w:p w14:paraId="50C15E6B" w14:textId="77777777" w:rsidR="00B83771" w:rsidRPr="005A09A4" w:rsidRDefault="00B83771" w:rsidP="00E65180">
            <w:pPr>
              <w:rPr>
                <w:rFonts w:ascii="Arial" w:hAnsi="Arial" w:cs="Arial"/>
              </w:rPr>
            </w:pPr>
          </w:p>
          <w:p w14:paraId="25500B2F" w14:textId="77777777" w:rsidR="00B83771" w:rsidRPr="005A09A4" w:rsidRDefault="00B83771" w:rsidP="00E65180">
            <w:pPr>
              <w:rPr>
                <w:rFonts w:ascii="Arial" w:hAnsi="Arial" w:cs="Arial"/>
              </w:rPr>
            </w:pPr>
          </w:p>
        </w:tc>
      </w:tr>
    </w:tbl>
    <w:p w14:paraId="7CF76829" w14:textId="77777777" w:rsidR="00E51304" w:rsidRDefault="00E51304" w:rsidP="00B83771">
      <w:pPr>
        <w:rPr>
          <w:rFonts w:ascii="Arial" w:hAnsi="Arial" w:cs="Arial"/>
        </w:rPr>
      </w:pPr>
    </w:p>
    <w:p w14:paraId="3A63EDD9" w14:textId="77777777" w:rsidR="00E51304" w:rsidRDefault="00E51304" w:rsidP="00B83771">
      <w:pPr>
        <w:rPr>
          <w:rFonts w:ascii="Arial" w:hAnsi="Arial" w:cs="Arial"/>
        </w:rPr>
      </w:pPr>
    </w:p>
    <w:p w14:paraId="36E2D131" w14:textId="77777777" w:rsidR="00804264" w:rsidRDefault="00804264" w:rsidP="00B83771">
      <w:pPr>
        <w:rPr>
          <w:rFonts w:ascii="Arial" w:hAnsi="Arial" w:cs="Arial"/>
          <w:b/>
          <w:sz w:val="36"/>
          <w:szCs w:val="36"/>
        </w:rPr>
      </w:pPr>
    </w:p>
    <w:p w14:paraId="26A8688A" w14:textId="554799C4" w:rsidR="00B83771" w:rsidRPr="00B83771" w:rsidRDefault="00B83771" w:rsidP="00B83771">
      <w:pPr>
        <w:rPr>
          <w:rFonts w:ascii="Arial" w:hAnsi="Arial" w:cs="Arial"/>
          <w:b/>
          <w:sz w:val="36"/>
          <w:szCs w:val="36"/>
        </w:rPr>
      </w:pPr>
      <w:r w:rsidRPr="00B83771">
        <w:rPr>
          <w:rFonts w:ascii="Arial" w:hAnsi="Arial" w:cs="Arial"/>
          <w:b/>
          <w:sz w:val="36"/>
          <w:szCs w:val="36"/>
        </w:rPr>
        <w:lastRenderedPageBreak/>
        <w:t>Villkor för betalning via autogiro</w:t>
      </w:r>
    </w:p>
    <w:p w14:paraId="25BF2D48" w14:textId="77777777" w:rsidR="00B83771" w:rsidRDefault="00B83771" w:rsidP="00B83771">
      <w:pPr>
        <w:rPr>
          <w:rFonts w:ascii="Arial" w:hAnsi="Arial" w:cs="Arial"/>
        </w:rPr>
      </w:pPr>
    </w:p>
    <w:p w14:paraId="3238F102" w14:textId="77777777" w:rsidR="00B83771" w:rsidRPr="00B83771" w:rsidRDefault="00B83771" w:rsidP="00B83771">
      <w:pPr>
        <w:rPr>
          <w:rFonts w:ascii="Arial" w:hAnsi="Arial" w:cs="Arial"/>
          <w:b/>
          <w:sz w:val="24"/>
          <w:szCs w:val="24"/>
        </w:rPr>
      </w:pPr>
      <w:r w:rsidRPr="00B83771">
        <w:rPr>
          <w:rFonts w:ascii="Arial" w:hAnsi="Arial" w:cs="Arial"/>
          <w:b/>
          <w:sz w:val="24"/>
          <w:szCs w:val="24"/>
        </w:rPr>
        <w:t>Medgivande om uttag</w:t>
      </w:r>
    </w:p>
    <w:p w14:paraId="4D82A900" w14:textId="77777777" w:rsidR="00B83771" w:rsidRDefault="006A4C1D" w:rsidP="00B837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Jag medger att uttag får göras från angivet bankkonto på begäran av Perstorps Fjärrvärme AB för </w:t>
      </w:r>
      <w:r w:rsidR="0013071D">
        <w:rPr>
          <w:rFonts w:ascii="Arial" w:hAnsi="Arial" w:cs="Arial"/>
          <w:sz w:val="24"/>
          <w:szCs w:val="24"/>
        </w:rPr>
        <w:t>betalning via</w:t>
      </w:r>
      <w:r>
        <w:rPr>
          <w:rFonts w:ascii="Arial" w:hAnsi="Arial" w:cs="Arial"/>
          <w:sz w:val="24"/>
          <w:szCs w:val="24"/>
        </w:rPr>
        <w:t xml:space="preserve"> Autogiro. Banken är inte skyldig att pröva behörigheten av eller meddela mig i förväg om begärda uttag. </w:t>
      </w:r>
      <w:r w:rsidR="0013071D">
        <w:rPr>
          <w:rFonts w:ascii="Arial" w:hAnsi="Arial" w:cs="Arial"/>
          <w:sz w:val="24"/>
          <w:szCs w:val="24"/>
        </w:rPr>
        <w:t xml:space="preserve">Uttag belastar mitt konto enligt kontoförande banks regler. </w:t>
      </w:r>
      <w:r>
        <w:rPr>
          <w:rFonts w:ascii="Arial" w:hAnsi="Arial" w:cs="Arial"/>
          <w:sz w:val="24"/>
          <w:szCs w:val="24"/>
        </w:rPr>
        <w:t xml:space="preserve">Meddelande om gjorda uttag får jag på kontoutdrag från banken. Medgivandet </w:t>
      </w:r>
      <w:r w:rsidR="00E51304">
        <w:rPr>
          <w:rFonts w:ascii="Arial" w:hAnsi="Arial" w:cs="Arial"/>
          <w:sz w:val="24"/>
          <w:szCs w:val="24"/>
        </w:rPr>
        <w:t>kan på min begäran överflyttas till annat konto i banken eller till konto i annan bank. Jag skall senast bankdagen före förfallodagen ha tillräcklit med pengar på kontot för mina betalningar. Jag medger att uttaget får belasta mitt konto i banken enligt bankens regler.</w:t>
      </w:r>
    </w:p>
    <w:p w14:paraId="289A4596" w14:textId="77777777" w:rsidR="00E51304" w:rsidRPr="00B83771" w:rsidRDefault="00E51304" w:rsidP="00B83771">
      <w:pPr>
        <w:rPr>
          <w:rFonts w:ascii="Arial" w:hAnsi="Arial" w:cs="Arial"/>
          <w:sz w:val="24"/>
          <w:szCs w:val="24"/>
        </w:rPr>
      </w:pPr>
    </w:p>
    <w:p w14:paraId="416C4423" w14:textId="77777777" w:rsidR="00B83771" w:rsidRPr="00E51304" w:rsidRDefault="00B83771" w:rsidP="00B83771">
      <w:pPr>
        <w:rPr>
          <w:rFonts w:ascii="Arial" w:hAnsi="Arial" w:cs="Arial"/>
          <w:b/>
          <w:sz w:val="24"/>
          <w:szCs w:val="24"/>
        </w:rPr>
      </w:pPr>
      <w:r w:rsidRPr="00E51304">
        <w:rPr>
          <w:rFonts w:ascii="Arial" w:hAnsi="Arial" w:cs="Arial"/>
          <w:b/>
          <w:sz w:val="24"/>
          <w:szCs w:val="24"/>
        </w:rPr>
        <w:t>Återkallelse av medgivande</w:t>
      </w:r>
    </w:p>
    <w:p w14:paraId="717ED8D7" w14:textId="77777777" w:rsidR="00B83771" w:rsidRDefault="00E51304" w:rsidP="00B837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Medgivandet gäller tills vidare. Om jag vill återkalla ett medgivande </w:t>
      </w:r>
      <w:r w:rsidR="00E93A1B" w:rsidRPr="0013071D">
        <w:rPr>
          <w:rFonts w:ascii="Arial" w:hAnsi="Arial" w:cs="Arial"/>
          <w:sz w:val="24"/>
          <w:szCs w:val="24"/>
        </w:rPr>
        <w:t>g</w:t>
      </w:r>
      <w:r w:rsidRPr="0013071D">
        <w:rPr>
          <w:rFonts w:ascii="Arial" w:hAnsi="Arial" w:cs="Arial"/>
          <w:sz w:val="24"/>
          <w:szCs w:val="24"/>
        </w:rPr>
        <w:t>ör</w:t>
      </w:r>
      <w:r>
        <w:rPr>
          <w:rFonts w:ascii="Arial" w:hAnsi="Arial" w:cs="Arial"/>
          <w:sz w:val="24"/>
          <w:szCs w:val="24"/>
        </w:rPr>
        <w:t xml:space="preserve"> jag det genom att skriftligt meddela Perstorps Fjärrvärme AB på nedanstående adress.</w:t>
      </w:r>
    </w:p>
    <w:p w14:paraId="2A51A00D" w14:textId="77777777" w:rsidR="00E51304" w:rsidRPr="00B83771" w:rsidRDefault="00E51304" w:rsidP="00B83771">
      <w:pPr>
        <w:rPr>
          <w:rFonts w:ascii="Arial" w:hAnsi="Arial" w:cs="Arial"/>
          <w:sz w:val="24"/>
          <w:szCs w:val="24"/>
        </w:rPr>
      </w:pPr>
    </w:p>
    <w:p w14:paraId="1875D496" w14:textId="77777777" w:rsidR="00B83771" w:rsidRPr="00E51304" w:rsidRDefault="00B83771" w:rsidP="00B83771">
      <w:pPr>
        <w:rPr>
          <w:rFonts w:ascii="Arial" w:hAnsi="Arial" w:cs="Arial"/>
          <w:b/>
          <w:sz w:val="24"/>
          <w:szCs w:val="24"/>
        </w:rPr>
      </w:pPr>
      <w:r w:rsidRPr="00E51304">
        <w:rPr>
          <w:rFonts w:ascii="Arial" w:hAnsi="Arial" w:cs="Arial"/>
          <w:b/>
          <w:sz w:val="24"/>
          <w:szCs w:val="24"/>
        </w:rPr>
        <w:t>Avisering</w:t>
      </w:r>
    </w:p>
    <w:p w14:paraId="7B694B5E" w14:textId="77777777" w:rsidR="00B83771" w:rsidRDefault="00E51304" w:rsidP="00B837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 uttag via autogiro aviseras med en faktura från Perstorps Fjärrvärme AB.</w:t>
      </w:r>
    </w:p>
    <w:p w14:paraId="117D3CED" w14:textId="77777777" w:rsidR="00E51304" w:rsidRPr="00B83771" w:rsidRDefault="00E51304" w:rsidP="00B83771">
      <w:pPr>
        <w:rPr>
          <w:rFonts w:ascii="Arial" w:hAnsi="Arial" w:cs="Arial"/>
          <w:sz w:val="24"/>
          <w:szCs w:val="24"/>
        </w:rPr>
      </w:pPr>
    </w:p>
    <w:p w14:paraId="0C97199B" w14:textId="77777777" w:rsidR="00B83771" w:rsidRDefault="00B83771" w:rsidP="00B83771">
      <w:pPr>
        <w:rPr>
          <w:rFonts w:ascii="Arial" w:hAnsi="Arial" w:cs="Arial"/>
          <w:b/>
          <w:sz w:val="24"/>
          <w:szCs w:val="24"/>
        </w:rPr>
      </w:pPr>
      <w:r w:rsidRPr="00E51304">
        <w:rPr>
          <w:rFonts w:ascii="Arial" w:hAnsi="Arial" w:cs="Arial"/>
          <w:b/>
          <w:sz w:val="24"/>
          <w:szCs w:val="24"/>
        </w:rPr>
        <w:t>Om pengar saknas på kontot</w:t>
      </w:r>
    </w:p>
    <w:p w14:paraId="1BBE0A0E" w14:textId="77777777" w:rsidR="00E51304" w:rsidRDefault="00E51304" w:rsidP="00B837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 jag inte senast bankdagen före betalningens förfallodag tillräckligt med pengar på kontot är jag medveten om att det kan innebära att betalningar inte blir utförda. </w:t>
      </w:r>
    </w:p>
    <w:p w14:paraId="64947E25" w14:textId="77777777" w:rsidR="00E51304" w:rsidRDefault="00E51304" w:rsidP="00B83771">
      <w:pPr>
        <w:rPr>
          <w:rFonts w:ascii="Arial" w:hAnsi="Arial" w:cs="Arial"/>
          <w:sz w:val="24"/>
          <w:szCs w:val="24"/>
        </w:rPr>
      </w:pPr>
    </w:p>
    <w:p w14:paraId="2FB84116" w14:textId="77777777" w:rsidR="00E51304" w:rsidRDefault="00E51304" w:rsidP="00E51304">
      <w:pPr>
        <w:jc w:val="right"/>
      </w:pPr>
      <w:r w:rsidRPr="00176F48">
        <w:rPr>
          <w:rFonts w:ascii="Arial" w:hAnsi="Arial" w:cs="Arial"/>
        </w:rPr>
        <w:t>Datum</w:t>
      </w:r>
      <w:r>
        <w:rPr>
          <w:rFonts w:ascii="Arial" w:hAnsi="Arial" w:cs="Arial"/>
        </w:rPr>
        <w:t>/Ort</w:t>
      </w:r>
      <w:r w:rsidRPr="00176F48">
        <w:rPr>
          <w:rFonts w:ascii="Arial" w:hAnsi="Arial" w:cs="Arial"/>
        </w:rPr>
        <w:t>:</w:t>
      </w:r>
      <w:r>
        <w:t xml:space="preserve"> __________________________________</w:t>
      </w:r>
    </w:p>
    <w:p w14:paraId="4AA5B532" w14:textId="77777777" w:rsidR="00E51304" w:rsidRPr="00176F48" w:rsidRDefault="00E51304" w:rsidP="00E51304">
      <w:pPr>
        <w:jc w:val="right"/>
        <w:rPr>
          <w:rFonts w:ascii="Arial" w:hAnsi="Arial" w:cs="Arial"/>
        </w:rPr>
      </w:pPr>
    </w:p>
    <w:p w14:paraId="52250E96" w14:textId="77777777" w:rsidR="00E51304" w:rsidRDefault="00E51304" w:rsidP="00E513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Namnteckning kontoinnehavare: ____</w:t>
      </w:r>
      <w:r w:rsidRPr="00176F48">
        <w:rPr>
          <w:rFonts w:ascii="Arial" w:hAnsi="Arial" w:cs="Arial"/>
        </w:rPr>
        <w:t>____________________________</w:t>
      </w:r>
    </w:p>
    <w:p w14:paraId="72AD7F02" w14:textId="77777777" w:rsidR="00E51304" w:rsidRPr="00E51304" w:rsidRDefault="00E51304" w:rsidP="00E51304">
      <w:pPr>
        <w:rPr>
          <w:rFonts w:ascii="Arial" w:hAnsi="Arial" w:cs="Arial"/>
        </w:rPr>
      </w:pPr>
    </w:p>
    <w:sectPr w:rsidR="00E51304" w:rsidRPr="00E51304" w:rsidSect="00804264">
      <w:footerReference w:type="default" r:id="rId7"/>
      <w:pgSz w:w="11906" w:h="16838"/>
      <w:pgMar w:top="1417" w:right="1417" w:bottom="1417" w:left="1417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536B" w14:textId="77777777" w:rsidR="00E45082" w:rsidRDefault="00E45082" w:rsidP="00E51304">
      <w:pPr>
        <w:spacing w:after="0" w:line="240" w:lineRule="auto"/>
      </w:pPr>
      <w:r>
        <w:separator/>
      </w:r>
    </w:p>
  </w:endnote>
  <w:endnote w:type="continuationSeparator" w:id="0">
    <w:p w14:paraId="4B9ED645" w14:textId="77777777" w:rsidR="00E45082" w:rsidRDefault="00E45082" w:rsidP="00E5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158F" w14:textId="503424B0" w:rsidR="00E51304" w:rsidRDefault="00804264" w:rsidP="00804264">
    <w:pPr>
      <w:pStyle w:val="Footer"/>
      <w:ind w:left="-1417"/>
    </w:pPr>
    <w:r>
      <w:rPr>
        <w:noProof/>
      </w:rPr>
      <w:drawing>
        <wp:inline distT="0" distB="0" distL="0" distR="0" wp14:anchorId="7B706394" wp14:editId="1D0723C1">
          <wp:extent cx="7562088" cy="1041954"/>
          <wp:effectExtent l="0" t="0" r="0" b="0"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8347" cy="109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41F8" w14:textId="77777777" w:rsidR="00E45082" w:rsidRDefault="00E45082" w:rsidP="00E51304">
      <w:pPr>
        <w:spacing w:after="0" w:line="240" w:lineRule="auto"/>
      </w:pPr>
      <w:r>
        <w:separator/>
      </w:r>
    </w:p>
  </w:footnote>
  <w:footnote w:type="continuationSeparator" w:id="0">
    <w:p w14:paraId="639CDB62" w14:textId="77777777" w:rsidR="00E45082" w:rsidRDefault="00E45082" w:rsidP="00E51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A4"/>
    <w:rsid w:val="0013071D"/>
    <w:rsid w:val="00176F48"/>
    <w:rsid w:val="001B02EF"/>
    <w:rsid w:val="002C7796"/>
    <w:rsid w:val="002C7A20"/>
    <w:rsid w:val="00382C7E"/>
    <w:rsid w:val="00454674"/>
    <w:rsid w:val="004A33F5"/>
    <w:rsid w:val="00532360"/>
    <w:rsid w:val="005A09A4"/>
    <w:rsid w:val="006A4C1D"/>
    <w:rsid w:val="00804264"/>
    <w:rsid w:val="008044BF"/>
    <w:rsid w:val="00813DEB"/>
    <w:rsid w:val="00970543"/>
    <w:rsid w:val="00B83771"/>
    <w:rsid w:val="00D73421"/>
    <w:rsid w:val="00E2763A"/>
    <w:rsid w:val="00E45082"/>
    <w:rsid w:val="00E46622"/>
    <w:rsid w:val="00E51304"/>
    <w:rsid w:val="00E93A1B"/>
    <w:rsid w:val="00F70B1F"/>
    <w:rsid w:val="00F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5022"/>
  <w15:docId w15:val="{AABCDB87-0C94-3E46-BE69-5D044816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9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304"/>
  </w:style>
  <w:style w:type="paragraph" w:styleId="Footer">
    <w:name w:val="footer"/>
    <w:basedOn w:val="Normal"/>
    <w:link w:val="FooterChar"/>
    <w:uiPriority w:val="99"/>
    <w:unhideWhenUsed/>
    <w:rsid w:val="00E5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C12701</dc:creator>
  <cp:lastModifiedBy>Leo Horton</cp:lastModifiedBy>
  <cp:revision>3</cp:revision>
  <dcterms:created xsi:type="dcterms:W3CDTF">2022-02-24T22:53:00Z</dcterms:created>
  <dcterms:modified xsi:type="dcterms:W3CDTF">2022-02-24T22:55:00Z</dcterms:modified>
</cp:coreProperties>
</file>